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74" w:rsidRDefault="00D62874" w:rsidP="00D62874">
      <w:pPr>
        <w:spacing w:line="0" w:lineRule="atLeast"/>
        <w:ind w:right="-1406"/>
        <w:jc w:val="center"/>
        <w:rPr>
          <w:rFonts w:ascii="Arial" w:eastAsia="標楷體" w:hAnsi="Arial" w:cs="Arial"/>
          <w:sz w:val="32"/>
        </w:rPr>
      </w:pPr>
      <w:r>
        <w:rPr>
          <w:rFonts w:ascii="Arial" w:eastAsia="標楷體" w:hAnsi="Arial" w:cs="Arial" w:hint="eastAsia"/>
          <w:sz w:val="32"/>
        </w:rPr>
        <w:t>銘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傳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大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學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財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物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移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轉</w:t>
      </w:r>
      <w:r>
        <w:rPr>
          <w:rFonts w:ascii="Arial" w:eastAsia="標楷體" w:hAnsi="Arial" w:cs="Arial"/>
          <w:sz w:val="32"/>
        </w:rPr>
        <w:t xml:space="preserve"> </w:t>
      </w:r>
      <w:r>
        <w:rPr>
          <w:rFonts w:ascii="Arial" w:eastAsia="標楷體" w:hAnsi="Arial" w:cs="Arial" w:hint="eastAsia"/>
          <w:sz w:val="32"/>
        </w:rPr>
        <w:t>單</w:t>
      </w:r>
    </w:p>
    <w:p w:rsidR="00D62874" w:rsidRDefault="00D62874" w:rsidP="00D62874">
      <w:pPr>
        <w:spacing w:line="0" w:lineRule="atLeast"/>
        <w:ind w:right="-1406"/>
        <w:jc w:val="center"/>
        <w:rPr>
          <w:rFonts w:ascii="Arial" w:eastAsia="標楷體" w:hAnsi="Arial" w:cs="Arial"/>
          <w:sz w:val="32"/>
        </w:rPr>
      </w:pPr>
      <w:r>
        <w:rPr>
          <w:rFonts w:ascii="Arial" w:eastAsia="標楷體" w:hAnsi="Arial" w:cs="Arial"/>
          <w:sz w:val="32"/>
        </w:rPr>
        <w:t>MCU Property Transfer Form</w:t>
      </w:r>
    </w:p>
    <w:p w:rsidR="00D62874" w:rsidRDefault="00D62874" w:rsidP="00D62874">
      <w:pPr>
        <w:ind w:right="-1407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                                    Date:_____</w:t>
      </w:r>
      <w:r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/>
        </w:rPr>
        <w:t>(y) _____</w:t>
      </w:r>
      <w:r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/>
        </w:rPr>
        <w:t>(m) _____</w:t>
      </w:r>
      <w:r>
        <w:rPr>
          <w:rFonts w:ascii="Arial" w:eastAsia="標楷體" w:hAnsi="Arial" w:cs="Arial" w:hint="eastAsia"/>
        </w:rPr>
        <w:t>日</w:t>
      </w:r>
      <w:r>
        <w:rPr>
          <w:rFonts w:ascii="Arial" w:eastAsia="標楷體" w:hAnsi="Arial" w:cs="Arial"/>
        </w:rPr>
        <w:t>(d)</w:t>
      </w:r>
    </w:p>
    <w:tbl>
      <w:tblPr>
        <w:tblW w:w="10588" w:type="dxa"/>
        <w:tblInd w:w="-10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8"/>
        <w:gridCol w:w="1985"/>
        <w:gridCol w:w="1134"/>
        <w:gridCol w:w="1134"/>
        <w:gridCol w:w="851"/>
        <w:gridCol w:w="1426"/>
        <w:gridCol w:w="1440"/>
        <w:gridCol w:w="1200"/>
      </w:tblGrid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財產編號</w:t>
            </w:r>
          </w:p>
          <w:p w:rsidR="00D62874" w:rsidRDefault="00D62874" w:rsidP="0063737F">
            <w:pPr>
              <w:snapToGrid w:val="0"/>
              <w:jc w:val="distribute"/>
              <w:rPr>
                <w:rFonts w:ascii="Arial Narrow" w:eastAsia="標楷體" w:hAnsi="Arial Narrow" w:cs="Arial"/>
                <w:sz w:val="22"/>
              </w:rPr>
            </w:pPr>
            <w:r>
              <w:rPr>
                <w:rFonts w:ascii="Arial Narrow" w:eastAsia="標楷體" w:hAnsi="Arial Narrow" w:cs="Arial"/>
                <w:sz w:val="22"/>
              </w:rPr>
              <w:t>Inventory No.</w:t>
            </w:r>
          </w:p>
        </w:tc>
        <w:tc>
          <w:tcPr>
            <w:tcW w:w="1985" w:type="dxa"/>
          </w:tcPr>
          <w:p w:rsidR="00D62874" w:rsidRDefault="00D62874" w:rsidP="0063737F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名稱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:rsidR="00D62874" w:rsidRDefault="00D62874" w:rsidP="0063737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 Narrow" w:eastAsia="標楷體" w:hAnsi="Arial Narrow" w:cs="Arial"/>
                <w:sz w:val="22"/>
              </w:rPr>
              <w:t>Item Name</w:t>
            </w:r>
          </w:p>
        </w:tc>
        <w:tc>
          <w:tcPr>
            <w:tcW w:w="1134" w:type="dxa"/>
          </w:tcPr>
          <w:p w:rsidR="00D62874" w:rsidRDefault="00D62874" w:rsidP="0063737F">
            <w:pPr>
              <w:snapToGrid w:val="0"/>
              <w:jc w:val="distribute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批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>號</w:t>
            </w:r>
            <w:r>
              <w:rPr>
                <w:rFonts w:ascii="Arial" w:eastAsia="標楷體" w:hAnsi="Arial" w:cs="Arial"/>
              </w:rPr>
              <w:t xml:space="preserve"> </w:t>
            </w:r>
            <w:r w:rsidRPr="0092558F">
              <w:rPr>
                <w:rFonts w:ascii="Arial Narrow" w:eastAsia="標楷體" w:hAnsi="Arial Narrow" w:cs="Arial"/>
                <w:sz w:val="22"/>
                <w:szCs w:val="22"/>
              </w:rPr>
              <w:t>Purchase Order No</w:t>
            </w:r>
            <w:r>
              <w:rPr>
                <w:rFonts w:ascii="Arial Narrow" w:eastAsia="標楷體" w:hAnsi="Arial Narrow" w:cs="Arial"/>
                <w:sz w:val="22"/>
              </w:rPr>
              <w:t>.</w:t>
            </w:r>
          </w:p>
        </w:tc>
        <w:tc>
          <w:tcPr>
            <w:tcW w:w="1134" w:type="dxa"/>
          </w:tcPr>
          <w:p w:rsidR="00D62874" w:rsidRDefault="00D62874" w:rsidP="0063737F">
            <w:pPr>
              <w:snapToGrid w:val="0"/>
              <w:jc w:val="center"/>
              <w:rPr>
                <w:rFonts w:ascii="Arial Narrow" w:eastAsia="標楷體" w:hAnsi="Arial Narrow" w:cs="Arial"/>
                <w:sz w:val="22"/>
              </w:rPr>
            </w:pPr>
            <w:r>
              <w:rPr>
                <w:rFonts w:ascii="Arial Narrow" w:eastAsia="標楷體" w:hAnsi="Arial Narrow" w:cs="Arial" w:hint="eastAsia"/>
                <w:sz w:val="22"/>
              </w:rPr>
              <w:t>規格</w:t>
            </w:r>
            <w:r>
              <w:rPr>
                <w:rFonts w:ascii="Arial Narrow" w:eastAsia="標楷體" w:hAnsi="Arial Narrow" w:cs="Arial"/>
                <w:sz w:val="22"/>
              </w:rPr>
              <w:t xml:space="preserve"> Specs</w:t>
            </w:r>
          </w:p>
        </w:tc>
        <w:tc>
          <w:tcPr>
            <w:tcW w:w="851" w:type="dxa"/>
          </w:tcPr>
          <w:p w:rsidR="00D62874" w:rsidRDefault="00D62874" w:rsidP="0063737F">
            <w:pPr>
              <w:snapToGrid w:val="0"/>
              <w:jc w:val="distribute"/>
              <w:rPr>
                <w:rFonts w:ascii="Arial Narrow" w:eastAsia="標楷體" w:hAnsi="Arial Narrow" w:cs="Arial"/>
                <w:sz w:val="22"/>
              </w:rPr>
            </w:pPr>
            <w:r>
              <w:rPr>
                <w:rFonts w:ascii="Arial Narrow" w:eastAsia="標楷體" w:hAnsi="Arial Narrow" w:cs="Arial" w:hint="eastAsia"/>
                <w:sz w:val="22"/>
              </w:rPr>
              <w:t>數</w:t>
            </w:r>
            <w:r>
              <w:rPr>
                <w:rFonts w:ascii="Arial Narrow" w:eastAsia="標楷體" w:hAnsi="Arial Narrow" w:cs="Arial"/>
                <w:sz w:val="22"/>
              </w:rPr>
              <w:t xml:space="preserve"> </w:t>
            </w:r>
            <w:r>
              <w:rPr>
                <w:rFonts w:ascii="Arial Narrow" w:eastAsia="標楷體" w:hAnsi="Arial Narrow" w:cs="Arial" w:hint="eastAsia"/>
                <w:sz w:val="22"/>
              </w:rPr>
              <w:t>量</w:t>
            </w:r>
            <w:r>
              <w:rPr>
                <w:rFonts w:ascii="Arial Narrow" w:eastAsia="標楷體" w:hAnsi="Arial Narrow" w:cs="Arial"/>
                <w:sz w:val="22"/>
              </w:rPr>
              <w:t xml:space="preserve"> Quantity</w:t>
            </w:r>
          </w:p>
        </w:tc>
        <w:tc>
          <w:tcPr>
            <w:tcW w:w="1426" w:type="dxa"/>
          </w:tcPr>
          <w:p w:rsidR="00D62874" w:rsidRDefault="00D62874" w:rsidP="0063737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移入單位</w:t>
            </w:r>
            <w:r>
              <w:rPr>
                <w:rFonts w:ascii="Arial Narrow" w:eastAsia="標楷體" w:hAnsi="Arial Narrow" w:cs="Arial"/>
                <w:sz w:val="22"/>
              </w:rPr>
              <w:t>Unit transferred to</w:t>
            </w:r>
          </w:p>
        </w:tc>
        <w:tc>
          <w:tcPr>
            <w:tcW w:w="1440" w:type="dxa"/>
          </w:tcPr>
          <w:p w:rsidR="00D62874" w:rsidRDefault="00D62874" w:rsidP="0063737F">
            <w:pPr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移出單位</w:t>
            </w:r>
            <w:r>
              <w:rPr>
                <w:rFonts w:ascii="Arial Narrow" w:eastAsia="標楷體" w:hAnsi="Arial Narrow" w:cs="Arial"/>
                <w:sz w:val="22"/>
              </w:rPr>
              <w:t>Unit transferred  from</w:t>
            </w:r>
          </w:p>
        </w:tc>
        <w:tc>
          <w:tcPr>
            <w:tcW w:w="1200" w:type="dxa"/>
          </w:tcPr>
          <w:p w:rsidR="00D62874" w:rsidRDefault="00D62874" w:rsidP="0063737F">
            <w:pPr>
              <w:snapToGrid w:val="0"/>
              <w:jc w:val="center"/>
              <w:rPr>
                <w:rFonts w:ascii="Arial Narrow" w:eastAsia="標楷體" w:hAnsi="Arial Narrow" w:cs="Arial"/>
                <w:sz w:val="22"/>
              </w:rPr>
            </w:pPr>
            <w:r>
              <w:rPr>
                <w:rFonts w:ascii="Arial" w:eastAsia="標楷體" w:hAnsi="Arial" w:cs="Arial" w:hint="eastAsia"/>
              </w:rPr>
              <w:t>備</w:t>
            </w:r>
            <w:r>
              <w:rPr>
                <w:rFonts w:ascii="Arial" w:eastAsia="標楷體" w:hAnsi="Arial" w:cs="Arial"/>
              </w:rPr>
              <w:t xml:space="preserve">  </w:t>
            </w:r>
            <w:proofErr w:type="gramStart"/>
            <w:r>
              <w:rPr>
                <w:rFonts w:ascii="Arial" w:eastAsia="標楷體" w:hAnsi="Arial" w:cs="Arial" w:hint="eastAsia"/>
              </w:rPr>
              <w:t>註</w:t>
            </w:r>
            <w:proofErr w:type="gramEnd"/>
            <w:r>
              <w:rPr>
                <w:rFonts w:ascii="Arial Narrow" w:eastAsia="標楷體" w:hAnsi="Arial Narrow" w:cs="Arial"/>
                <w:sz w:val="22"/>
              </w:rPr>
              <w:t xml:space="preserve"> Note</w:t>
            </w: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  <w:tr w:rsidR="00D62874" w:rsidTr="0063737F">
        <w:trPr>
          <w:trHeight w:val="500"/>
        </w:trPr>
        <w:tc>
          <w:tcPr>
            <w:tcW w:w="1418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26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44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  <w:tc>
          <w:tcPr>
            <w:tcW w:w="1200" w:type="dxa"/>
          </w:tcPr>
          <w:p w:rsidR="00D62874" w:rsidRDefault="00D62874" w:rsidP="0063737F">
            <w:pPr>
              <w:rPr>
                <w:rFonts w:ascii="Arial" w:eastAsia="標楷體" w:hAnsi="Arial" w:cs="Arial"/>
              </w:rPr>
            </w:pPr>
          </w:p>
        </w:tc>
      </w:tr>
    </w:tbl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 w:hint="eastAsia"/>
        </w:rPr>
        <w:t>接受單位主管</w:t>
      </w:r>
      <w:r>
        <w:rPr>
          <w:rFonts w:ascii="Arial" w:eastAsia="標楷體" w:hAnsi="Arial" w:cs="Arial" w:hint="eastAsia"/>
        </w:rPr>
        <w:t xml:space="preserve">       </w:t>
      </w:r>
      <w:r>
        <w:rPr>
          <w:rFonts w:ascii="Arial Narrow" w:eastAsia="標楷體" w:hAnsi="Arial Narrow" w:cs="Arial"/>
          <w:sz w:val="22"/>
        </w:rPr>
        <w:t xml:space="preserve">   </w:t>
      </w:r>
      <w:r>
        <w:rPr>
          <w:rFonts w:ascii="Arial Narrow" w:eastAsia="標楷體" w:hAnsi="Arial Narrow" w:cs="Arial" w:hint="eastAsia"/>
          <w:sz w:val="22"/>
        </w:rPr>
        <w:t xml:space="preserve">   </w:t>
      </w:r>
      <w:r>
        <w:rPr>
          <w:rFonts w:ascii="Arial Narrow" w:eastAsia="標楷體" w:hAnsi="Arial Narrow" w:cs="Arial"/>
          <w:sz w:val="22"/>
        </w:rPr>
        <w:t xml:space="preserve"> </w:t>
      </w:r>
      <w:r>
        <w:rPr>
          <w:rFonts w:ascii="Arial" w:eastAsia="標楷體" w:hAnsi="Arial" w:cs="Arial" w:hint="eastAsia"/>
        </w:rPr>
        <w:t>移交</w:t>
      </w:r>
      <w:r>
        <w:rPr>
          <w:rFonts w:ascii="Arial" w:eastAsia="標楷體" w:hAnsi="Arial" w:cs="Arial" w:hint="eastAsia"/>
          <w:sz w:val="22"/>
        </w:rPr>
        <w:t>單位主管</w:t>
      </w:r>
      <w:r>
        <w:rPr>
          <w:rFonts w:ascii="Arial" w:eastAsia="標楷體" w:hAnsi="Arial" w:cs="Arial" w:hint="eastAsia"/>
          <w:sz w:val="22"/>
        </w:rPr>
        <w:t xml:space="preserve">              </w:t>
      </w:r>
      <w:r>
        <w:rPr>
          <w:rFonts w:ascii="Arial" w:eastAsia="標楷體" w:hAnsi="Arial" w:cs="Arial" w:hint="eastAsia"/>
          <w:sz w:val="22"/>
        </w:rPr>
        <w:t>營</w:t>
      </w:r>
      <w:proofErr w:type="gramStart"/>
      <w:r>
        <w:rPr>
          <w:rFonts w:ascii="Arial" w:eastAsia="標楷體" w:hAnsi="Arial" w:cs="Arial" w:hint="eastAsia"/>
          <w:sz w:val="22"/>
        </w:rPr>
        <w:t>繕</w:t>
      </w:r>
      <w:proofErr w:type="gramEnd"/>
      <w:r>
        <w:rPr>
          <w:rFonts w:ascii="Arial" w:eastAsia="標楷體" w:hAnsi="Arial" w:cs="Arial" w:hint="eastAsia"/>
          <w:sz w:val="22"/>
        </w:rPr>
        <w:t>組</w:t>
      </w:r>
      <w:r>
        <w:rPr>
          <w:rFonts w:ascii="Arial" w:eastAsia="標楷體" w:hAnsi="Arial" w:cs="Arial" w:hint="eastAsia"/>
          <w:sz w:val="22"/>
        </w:rPr>
        <w:t xml:space="preserve">                 </w:t>
      </w:r>
      <w:r>
        <w:rPr>
          <w:rFonts w:ascii="Arial" w:eastAsia="標楷體" w:hAnsi="Arial" w:cs="Arial" w:hint="eastAsia"/>
          <w:sz w:val="22"/>
        </w:rPr>
        <w:t>總務長</w:t>
      </w:r>
      <w:r>
        <w:rPr>
          <w:rFonts w:ascii="Arial" w:eastAsia="標楷體" w:hAnsi="Arial" w:cs="Arial"/>
          <w:sz w:val="22"/>
        </w:rPr>
        <w:t xml:space="preserve"> </w:t>
      </w:r>
    </w:p>
    <w:p w:rsidR="00D62874" w:rsidRDefault="00D62874" w:rsidP="00D62874">
      <w:pPr>
        <w:spacing w:line="0" w:lineRule="atLeast"/>
        <w:ind w:leftChars="-479" w:left="-2" w:right="-1406" w:hangingChars="522" w:hanging="1148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 xml:space="preserve"> </w:t>
      </w:r>
      <w:r>
        <w:rPr>
          <w:rFonts w:ascii="Arial Narrow" w:eastAsia="標楷體" w:hAnsi="Arial Narrow" w:cs="Arial"/>
          <w:sz w:val="22"/>
        </w:rPr>
        <w:t>(To) Director:</w:t>
      </w:r>
      <w:r>
        <w:rPr>
          <w:rFonts w:ascii="Arial Narrow" w:eastAsia="標楷體" w:hAnsi="Arial Narrow" w:cs="Arial" w:hint="eastAsia"/>
          <w:sz w:val="22"/>
        </w:rPr>
        <w:t xml:space="preserve">                 </w:t>
      </w:r>
      <w:r>
        <w:rPr>
          <w:rFonts w:ascii="Arial Narrow" w:eastAsia="標楷體" w:hAnsi="Arial Narrow" w:cs="Arial"/>
          <w:sz w:val="22"/>
        </w:rPr>
        <w:t>(From) Director:</w:t>
      </w:r>
      <w:r>
        <w:rPr>
          <w:rFonts w:ascii="Arial Narrow" w:eastAsia="標楷體" w:hAnsi="Arial Narrow" w:cs="Arial" w:hint="eastAsia"/>
          <w:sz w:val="22"/>
        </w:rPr>
        <w:t xml:space="preserve">              Construction and           </w:t>
      </w:r>
      <w:r>
        <w:rPr>
          <w:rFonts w:ascii="Arial Narrow" w:eastAsia="標楷體" w:hAnsi="Arial Narrow" w:cs="Arial"/>
          <w:sz w:val="22"/>
        </w:rPr>
        <w:t>General Affairs Dean</w:t>
      </w:r>
      <w:r>
        <w:rPr>
          <w:rFonts w:ascii="Arial Narrow" w:eastAsia="標楷體" w:hAnsi="Arial Narrow" w:cs="Arial" w:hint="eastAsia"/>
          <w:sz w:val="22"/>
        </w:rPr>
        <w:t>:</w:t>
      </w:r>
    </w:p>
    <w:p w:rsidR="00D62874" w:rsidRPr="00A035A0" w:rsidRDefault="00D62874" w:rsidP="00D62874">
      <w:pPr>
        <w:spacing w:line="0" w:lineRule="atLeast"/>
        <w:ind w:leftChars="-475" w:right="-1406" w:hangingChars="475" w:hanging="1140"/>
        <w:rPr>
          <w:rFonts w:ascii="Arial Narrow" w:eastAsia="標楷體" w:hAnsi="Arial Narrow" w:cs="Arial"/>
          <w:sz w:val="22"/>
          <w:szCs w:val="22"/>
        </w:rPr>
      </w:pPr>
      <w:r>
        <w:rPr>
          <w:rFonts w:ascii="Arial" w:eastAsia="標楷體" w:hAnsi="Arial" w:cs="Arial" w:hint="eastAsia"/>
        </w:rPr>
        <w:t>保管人姓名</w:t>
      </w:r>
      <w:r>
        <w:rPr>
          <w:rFonts w:ascii="Arial" w:eastAsia="標楷體" w:hAnsi="Arial" w:cs="Arial" w:hint="eastAsia"/>
        </w:rPr>
        <w:t xml:space="preserve">               </w:t>
      </w:r>
      <w:r>
        <w:rPr>
          <w:rFonts w:ascii="Arial" w:eastAsia="標楷體" w:hAnsi="Arial" w:cs="Arial" w:hint="eastAsia"/>
        </w:rPr>
        <w:t>保管人姓名</w:t>
      </w:r>
      <w:r>
        <w:rPr>
          <w:rFonts w:ascii="Arial" w:eastAsia="標楷體" w:hAnsi="Arial" w:cs="Arial"/>
        </w:rPr>
        <w:t xml:space="preserve">       </w:t>
      </w:r>
      <w:r>
        <w:rPr>
          <w:rFonts w:ascii="Arial" w:eastAsia="標楷體" w:hAnsi="Arial" w:cs="Arial" w:hint="eastAsia"/>
        </w:rPr>
        <w:t xml:space="preserve">      </w:t>
      </w:r>
      <w:r>
        <w:rPr>
          <w:rFonts w:ascii="Arial Narrow" w:eastAsia="標楷體" w:hAnsi="Arial Narrow" w:cs="Arial" w:hint="eastAsia"/>
          <w:sz w:val="22"/>
          <w:szCs w:val="22"/>
        </w:rPr>
        <w:t xml:space="preserve"> Building Sec.:</w:t>
      </w:r>
    </w:p>
    <w:p w:rsidR="00D62874" w:rsidRDefault="00D62874" w:rsidP="00D62874">
      <w:pPr>
        <w:spacing w:line="0" w:lineRule="atLeast"/>
        <w:ind w:leftChars="-433" w:left="-3" w:right="-1406" w:hangingChars="471" w:hanging="1036"/>
        <w:rPr>
          <w:rFonts w:ascii="Arial" w:eastAsia="標楷體" w:hAnsi="Arial" w:cs="Arial"/>
        </w:rPr>
      </w:pPr>
      <w:r>
        <w:rPr>
          <w:rFonts w:ascii="Arial Narrow" w:eastAsia="標楷體" w:hAnsi="Arial Narrow" w:cs="Arial"/>
          <w:sz w:val="22"/>
        </w:rPr>
        <w:t xml:space="preserve">Responsible </w:t>
      </w:r>
      <w:smartTag w:uri="urn:schemas-microsoft-com:office:smarttags" w:element="State">
        <w:r>
          <w:rPr>
            <w:rFonts w:ascii="Arial Narrow" w:eastAsia="標楷體" w:hAnsi="Arial Narrow" w:cs="Arial"/>
            <w:sz w:val="22"/>
          </w:rPr>
          <w:t>Ind.</w:t>
        </w:r>
      </w:smartTag>
      <w:r>
        <w:rPr>
          <w:rFonts w:ascii="Arial Narrow" w:eastAsia="標楷體" w:hAnsi="Arial Narrow" w:cs="Arial"/>
          <w:sz w:val="22"/>
        </w:rPr>
        <w:t>:</w:t>
      </w:r>
      <w:r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 xml:space="preserve">            </w:t>
      </w:r>
      <w:r>
        <w:rPr>
          <w:rFonts w:ascii="Arial Narrow" w:eastAsia="標楷體" w:hAnsi="Arial Narrow" w:cs="Arial"/>
          <w:sz w:val="22"/>
        </w:rPr>
        <w:t xml:space="preserve">Responsible </w:t>
      </w:r>
      <w:proofErr w:type="spellStart"/>
      <w:smartTag w:uri="urn:schemas-microsoft-com:office:smarttags" w:element="place">
        <w:smartTag w:uri="urn:schemas-microsoft-com:office:smarttags" w:element="State">
          <w:r>
            <w:rPr>
              <w:rFonts w:ascii="Arial Narrow" w:eastAsia="標楷體" w:hAnsi="Arial Narrow" w:cs="Arial"/>
              <w:sz w:val="22"/>
            </w:rPr>
            <w:t>Ind</w:t>
          </w:r>
        </w:smartTag>
      </w:smartTag>
      <w:proofErr w:type="spellEnd"/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單位編號</w:t>
      </w:r>
      <w:r>
        <w:rPr>
          <w:rFonts w:ascii="Arial Narrow" w:eastAsia="標楷體" w:hAnsi="Arial Narrow" w:cs="Arial"/>
          <w:sz w:val="22"/>
        </w:rPr>
        <w:t>Unit ID No.:</w:t>
      </w:r>
      <w:r>
        <w:rPr>
          <w:rFonts w:ascii="Arial" w:eastAsia="標楷體" w:hAnsi="Arial" w:cs="Arial" w:hint="eastAsia"/>
        </w:rPr>
        <w:t xml:space="preserve">         </w:t>
      </w:r>
      <w:r>
        <w:rPr>
          <w:rFonts w:ascii="Arial" w:eastAsia="標楷體" w:hAnsi="Arial" w:cs="Arial" w:hint="eastAsia"/>
        </w:rPr>
        <w:t>單位編號</w:t>
      </w:r>
      <w:r>
        <w:rPr>
          <w:rFonts w:ascii="Arial Narrow" w:eastAsia="標楷體" w:hAnsi="Arial Narrow" w:cs="Arial"/>
          <w:sz w:val="22"/>
        </w:rPr>
        <w:t>Unit ID No.:</w:t>
      </w: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電話分機</w:t>
      </w:r>
      <w:r>
        <w:rPr>
          <w:rFonts w:ascii="Arial" w:eastAsia="標楷體" w:hAnsi="Arial" w:cs="Arial"/>
        </w:rPr>
        <w:t xml:space="preserve"> </w:t>
      </w:r>
      <w:r>
        <w:rPr>
          <w:rFonts w:ascii="Arial Narrow" w:eastAsia="標楷體" w:hAnsi="Arial Narrow" w:cs="Arial"/>
          <w:sz w:val="22"/>
        </w:rPr>
        <w:t>Extension No.:</w:t>
      </w:r>
      <w:r>
        <w:rPr>
          <w:rFonts w:ascii="Arial" w:eastAsia="標楷體" w:hAnsi="Arial" w:cs="Arial" w:hint="eastAsia"/>
        </w:rPr>
        <w:t xml:space="preserve">      </w:t>
      </w:r>
      <w:r>
        <w:rPr>
          <w:rFonts w:ascii="Arial" w:eastAsia="標楷體" w:hAnsi="Arial" w:cs="Arial" w:hint="eastAsia"/>
        </w:rPr>
        <w:t>電話分機</w:t>
      </w:r>
      <w:r>
        <w:rPr>
          <w:rFonts w:ascii="Arial Narrow" w:eastAsia="標楷體" w:hAnsi="Arial Narrow" w:cs="Arial"/>
          <w:sz w:val="22"/>
        </w:rPr>
        <w:t>Extension No.:</w:t>
      </w:r>
      <w:r>
        <w:rPr>
          <w:rFonts w:ascii="Arial" w:eastAsia="標楷體" w:hAnsi="Arial" w:cs="Arial" w:hint="eastAsia"/>
        </w:rPr>
        <w:t xml:space="preserve">        </w:t>
      </w: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</w:p>
    <w:p w:rsidR="00D62874" w:rsidRDefault="00D62874" w:rsidP="00D62874">
      <w:pPr>
        <w:spacing w:line="0" w:lineRule="atLeast"/>
        <w:ind w:leftChars="-475" w:right="-1406" w:hangingChars="475" w:hanging="1140"/>
        <w:rPr>
          <w:rFonts w:ascii="Arial" w:eastAsia="標楷體" w:hAnsi="Arial" w:cs="Arial"/>
        </w:rPr>
      </w:pPr>
      <w:bookmarkStart w:id="0" w:name="_GoBack"/>
      <w:bookmarkEnd w:id="0"/>
    </w:p>
    <w:sectPr w:rsidR="00D62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74"/>
    <w:rsid w:val="000B5B5C"/>
    <w:rsid w:val="00CF2509"/>
    <w:rsid w:val="00D6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>Ming Chuan University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2014-02-11T09:19:00Z</dcterms:created>
  <dcterms:modified xsi:type="dcterms:W3CDTF">2014-02-11T09:21:00Z</dcterms:modified>
</cp:coreProperties>
</file>